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color w:val="222222"/>
          <w:sz w:val="19"/>
          <w:szCs w:val="19"/>
          <w:highlight w:val="white"/>
        </w:rPr>
      </w:pPr>
      <w:r w:rsidDel="00000000" w:rsidR="00000000" w:rsidRPr="00000000">
        <w:rPr>
          <w:color w:val="222222"/>
          <w:sz w:val="19"/>
          <w:szCs w:val="19"/>
          <w:highlight w:val="white"/>
          <w:rtl w:val="0"/>
        </w:rPr>
        <w:t xml:space="preserve">"The reason for a flower" by Ruth Keller does a great job helping kids see how many things in their world come from flowers.  Sets the stage to discuss food crops important to humans, vs. native plants which provide homes, food, and "building' materials for all the other animals on the planet, including humans.  </w:t>
      </w:r>
    </w:p>
    <w:p w:rsidR="00000000" w:rsidDel="00000000" w:rsidP="00000000" w:rsidRDefault="00000000" w:rsidRPr="00000000">
      <w:pPr>
        <w:contextualSpacing w:val="0"/>
        <w:rPr>
          <w:color w:val="222222"/>
          <w:sz w:val="19"/>
          <w:szCs w:val="19"/>
          <w:highlight w:val="white"/>
        </w:rPr>
      </w:pPr>
      <w:r w:rsidDel="00000000" w:rsidR="00000000" w:rsidRPr="00000000">
        <w:rPr>
          <w:rtl w:val="0"/>
        </w:rPr>
      </w:r>
    </w:p>
    <w:p w:rsidR="00000000" w:rsidDel="00000000" w:rsidP="00000000" w:rsidRDefault="00000000" w:rsidRPr="00000000">
      <w:pPr>
        <w:contextualSpacing w:val="0"/>
        <w:rPr>
          <w:color w:val="222222"/>
          <w:sz w:val="19"/>
          <w:szCs w:val="19"/>
          <w:highlight w:val="white"/>
        </w:rPr>
      </w:pPr>
      <w:r w:rsidDel="00000000" w:rsidR="00000000" w:rsidRPr="00000000">
        <w:rPr>
          <w:color w:val="222222"/>
          <w:sz w:val="19"/>
          <w:szCs w:val="19"/>
          <w:highlight w:val="white"/>
          <w:rtl w:val="0"/>
        </w:rPr>
        <w:t xml:space="preserve">"A seed is sleepy" Dianna Aston, a beautifully illustrated book which does a decent job introducing the topic of timing and seasons and how important this is for plants.</w:t>
      </w:r>
    </w:p>
    <w:p w:rsidR="00000000" w:rsidDel="00000000" w:rsidP="00000000" w:rsidRDefault="00000000" w:rsidRPr="00000000">
      <w:pPr>
        <w:contextualSpacing w:val="0"/>
        <w:rPr>
          <w:color w:val="222222"/>
          <w:sz w:val="19"/>
          <w:szCs w:val="19"/>
          <w:highlight w:val="white"/>
        </w:rPr>
      </w:pPr>
      <w:r w:rsidDel="00000000" w:rsidR="00000000" w:rsidRPr="00000000">
        <w:rPr>
          <w:rtl w:val="0"/>
        </w:rPr>
      </w:r>
    </w:p>
    <w:p w:rsidR="00000000" w:rsidDel="00000000" w:rsidP="00000000" w:rsidRDefault="00000000" w:rsidRPr="00000000">
      <w:pPr>
        <w:contextualSpacing w:val="0"/>
        <w:rPr>
          <w:color w:val="222222"/>
          <w:sz w:val="19"/>
          <w:szCs w:val="19"/>
          <w:highlight w:val="white"/>
        </w:rPr>
      </w:pPr>
      <w:r w:rsidDel="00000000" w:rsidR="00000000" w:rsidRPr="00000000">
        <w:rPr>
          <w:color w:val="222222"/>
          <w:sz w:val="19"/>
          <w:szCs w:val="19"/>
          <w:highlight w:val="white"/>
          <w:rtl w:val="0"/>
        </w:rPr>
        <w:t xml:space="preserve">"Flowers; life cycle books" Althea Braithwaite, just ordered this one but I think it will illustrate the life cycle of poppies as it has a drawing of CA poppy on the cover.</w:t>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